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FC627" w14:textId="77777777" w:rsidR="00C8017E" w:rsidRPr="00C8017E" w:rsidRDefault="00C8017E" w:rsidP="00C8017E">
      <w:pPr>
        <w:spacing w:after="0" w:line="240" w:lineRule="auto"/>
        <w:rPr>
          <w:rFonts w:ascii="Calibri" w:eastAsia="Calibri" w:hAnsi="Calibri" w:cs="Times New Roman"/>
          <w:szCs w:val="24"/>
        </w:rPr>
      </w:pPr>
    </w:p>
    <w:p w14:paraId="44F19F7C" w14:textId="1636A4DB"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16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423DC336" w14:textId="77777777" w:rsidTr="00A51893">
        <w:trPr>
          <w:cantSplit/>
        </w:trPr>
        <w:tc>
          <w:tcPr>
            <w:tcW w:w="9700" w:type="dxa"/>
            <w:shd w:val="clear" w:color="auto" w:fill="F3F3F3"/>
          </w:tcPr>
          <w:p w14:paraId="04801F4F" w14:textId="534A16CC" w:rsidR="00C8017E" w:rsidRPr="00C8017E" w:rsidRDefault="00C8017E" w:rsidP="00C8017E">
            <w:pPr>
              <w:spacing w:before="15" w:after="25" w:line="240" w:lineRule="auto"/>
              <w:jc w:val="center"/>
              <w:rPr>
                <w:rFonts w:ascii="Calibri" w:eastAsia="Calibri" w:hAnsi="Calibri" w:cs="Times New Roman"/>
                <w:szCs w:val="24"/>
              </w:rPr>
            </w:pPr>
            <w:r w:rsidRPr="00C8017E">
              <w:rPr>
                <w:rFonts w:ascii="Calibri" w:eastAsia="Calibri" w:hAnsi="Calibri" w:cs="Times New Roman"/>
                <w:szCs w:val="24"/>
              </w:rPr>
              <w:t>****(USE BELOW IN ALL SOLICITATIONS AND CONTRACTS.)****</w:t>
            </w:r>
          </w:p>
        </w:tc>
      </w:tr>
    </w:tbl>
    <w:p w14:paraId="5676BA38" w14:textId="77777777" w:rsidR="00C8017E" w:rsidRPr="00C8017E" w:rsidRDefault="00C8017E" w:rsidP="00C8017E">
      <w:pPr>
        <w:keepNext/>
        <w:spacing w:before="200" w:beforeAutospacing="1" w:after="100" w:afterAutospacing="1" w:line="240" w:lineRule="auto"/>
        <w:ind w:left="360"/>
        <w:outlineLvl w:val="1"/>
        <w:rPr>
          <w:rFonts w:ascii="Calibri" w:eastAsia="Calibri" w:hAnsi="Calibri" w:cs="Times New Roman"/>
          <w:b/>
          <w:bCs/>
          <w:sz w:val="32"/>
          <w:szCs w:val="32"/>
        </w:rPr>
      </w:pPr>
      <w:bookmarkStart w:id="0" w:name="_Toc495019"/>
      <w:r w:rsidRPr="00C8017E">
        <w:rPr>
          <w:rFonts w:ascii="Calibri" w:eastAsia="Calibri" w:hAnsi="Calibri" w:cs="Times New Roman"/>
          <w:b/>
          <w:bCs/>
          <w:szCs w:val="24"/>
        </w:rPr>
        <w:t>SECTION E - INSPECTION AND ACCEPTANCE</w:t>
      </w:r>
      <w:bookmarkEnd w:id="0"/>
    </w:p>
    <w:p w14:paraId="23D2DAC0" w14:textId="6FD926B9"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17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1A2802F8" w14:textId="77777777" w:rsidTr="00A51893">
        <w:trPr>
          <w:cantSplit/>
        </w:trPr>
        <w:tc>
          <w:tcPr>
            <w:tcW w:w="9700" w:type="dxa"/>
            <w:shd w:val="clear" w:color="auto" w:fill="F3F3F3"/>
          </w:tcPr>
          <w:p w14:paraId="6B1EBA82" w14:textId="7BE3813C"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IN ALL SOLICITATIONS AND CONTRACTS.</w:t>
            </w:r>
            <w:r w:rsidR="004414C6" w:rsidRPr="00C8017E">
              <w:rPr>
                <w:rFonts w:ascii="Calibri" w:eastAsia="Calibri" w:hAnsi="Calibri" w:cs="Times New Roman"/>
                <w:szCs w:val="24"/>
              </w:rPr>
              <w:t>)****</w:t>
            </w:r>
          </w:p>
          <w:p w14:paraId="14E6075D"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 </w:t>
            </w:r>
            <w:r w:rsidRPr="00C8017E">
              <w:rPr>
                <w:rFonts w:ascii="Calibri" w:eastAsia="Calibri" w:hAnsi="Calibri" w:cs="Times New Roman"/>
                <w:b/>
                <w:szCs w:val="24"/>
              </w:rPr>
              <w:t>ADDITIONAL INSTRUCTIONS TO COMPLETE THIS ARTICLE:</w:t>
            </w:r>
            <w:r w:rsidRPr="00C8017E">
              <w:rPr>
                <w:rFonts w:ascii="Calibri" w:eastAsia="Calibri" w:hAnsi="Calibri" w:cs="Times New Roman"/>
                <w:szCs w:val="24"/>
              </w:rPr>
              <w:t xml:space="preserve"> </w:t>
            </w:r>
          </w:p>
          <w:p w14:paraId="57B53142" w14:textId="77777777" w:rsidR="00C8017E" w:rsidRPr="00C8017E" w:rsidRDefault="00C8017E" w:rsidP="00C8017E">
            <w:pPr>
              <w:numPr>
                <w:ilvl w:val="0"/>
                <w:numId w:val="2"/>
              </w:numPr>
              <w:spacing w:before="10" w:after="0" w:line="240" w:lineRule="auto"/>
              <w:rPr>
                <w:rFonts w:ascii="Calibri" w:eastAsia="Calibri" w:hAnsi="Calibri" w:cs="Times New Roman"/>
                <w:szCs w:val="24"/>
              </w:rPr>
            </w:pPr>
            <w:r w:rsidRPr="00C8017E">
              <w:rPr>
                <w:rFonts w:ascii="Calibri" w:eastAsia="Calibri" w:hAnsi="Calibri" w:cs="Times New Roman"/>
                <w:szCs w:val="24"/>
              </w:rPr>
              <w:t xml:space="preserve"> </w:t>
            </w:r>
            <w:r w:rsidRPr="00C8017E">
              <w:rPr>
                <w:rFonts w:ascii="Calibri" w:eastAsia="Calibri" w:hAnsi="Calibri" w:cs="Times New Roman"/>
                <w:b/>
                <w:szCs w:val="24"/>
              </w:rPr>
              <w:t>FOR RFP: </w:t>
            </w:r>
            <w:r w:rsidRPr="00C8017E">
              <w:rPr>
                <w:rFonts w:ascii="Calibri" w:eastAsia="Calibri" w:hAnsi="Calibri" w:cs="Times New Roman"/>
                <w:szCs w:val="24"/>
              </w:rPr>
              <w:t xml:space="preserve"> </w:t>
            </w:r>
          </w:p>
          <w:p w14:paraId="5D2F8CD6" w14:textId="77777777" w:rsidR="00C8017E" w:rsidRPr="00C8017E" w:rsidRDefault="00C8017E" w:rsidP="00C8017E">
            <w:pPr>
              <w:numPr>
                <w:ilvl w:val="1"/>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Subparagraph b: Leave blank. </w:t>
            </w:r>
          </w:p>
          <w:p w14:paraId="043AE21C" w14:textId="77777777" w:rsidR="00C8017E" w:rsidRPr="00C8017E" w:rsidRDefault="00C8017E" w:rsidP="00C8017E">
            <w:pPr>
              <w:numPr>
                <w:ilvl w:val="1"/>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Subparagraph c: Provide a General Address, i.e. Name of Institute, City, State.</w:t>
            </w:r>
          </w:p>
          <w:p w14:paraId="62010305" w14:textId="77777777" w:rsidR="00C8017E" w:rsidRPr="00C8017E" w:rsidRDefault="00C8017E" w:rsidP="00C8017E">
            <w:pPr>
              <w:numPr>
                <w:ilvl w:val="0"/>
                <w:numId w:val="2"/>
              </w:numPr>
              <w:spacing w:before="10" w:after="0" w:line="240" w:lineRule="auto"/>
              <w:rPr>
                <w:rFonts w:ascii="Calibri" w:eastAsia="Calibri" w:hAnsi="Calibri" w:cs="Times New Roman"/>
                <w:szCs w:val="24"/>
              </w:rPr>
            </w:pPr>
            <w:r w:rsidRPr="00C8017E">
              <w:rPr>
                <w:rFonts w:ascii="Calibri" w:eastAsia="Calibri" w:hAnsi="Calibri" w:cs="Times New Roman"/>
                <w:szCs w:val="24"/>
              </w:rPr>
              <w:t xml:space="preserve"> </w:t>
            </w:r>
            <w:r w:rsidRPr="00C8017E">
              <w:rPr>
                <w:rFonts w:ascii="Calibri" w:eastAsia="Calibri" w:hAnsi="Calibri" w:cs="Times New Roman"/>
                <w:b/>
                <w:szCs w:val="24"/>
              </w:rPr>
              <w:t>FOR CONTRACT: </w:t>
            </w:r>
            <w:r w:rsidRPr="00C8017E">
              <w:rPr>
                <w:rFonts w:ascii="Calibri" w:eastAsia="Calibri" w:hAnsi="Calibri" w:cs="Times New Roman"/>
                <w:szCs w:val="24"/>
              </w:rPr>
              <w:t xml:space="preserve"> </w:t>
            </w:r>
          </w:p>
          <w:p w14:paraId="5BDDAF28" w14:textId="06F62D74" w:rsidR="00C8017E" w:rsidRPr="00C8017E" w:rsidRDefault="00C8017E" w:rsidP="00C8017E">
            <w:pPr>
              <w:numPr>
                <w:ilvl w:val="1"/>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 xml:space="preserve">Subparagraph b: Identify the individual (name </w:t>
            </w:r>
            <w:r w:rsidR="00F665FE">
              <w:rPr>
                <w:rFonts w:ascii="Calibri" w:eastAsia="Calibri" w:hAnsi="Calibri" w:cs="Times New Roman"/>
                <w:szCs w:val="24"/>
              </w:rPr>
              <w:t>and</w:t>
            </w:r>
            <w:r w:rsidRPr="00C8017E">
              <w:rPr>
                <w:rFonts w:ascii="Calibri" w:eastAsia="Calibri" w:hAnsi="Calibri" w:cs="Times New Roman"/>
                <w:szCs w:val="24"/>
              </w:rPr>
              <w:t xml:space="preserve"> title) authorized to inspect deliverables/services; e.g. Contracting Officer Representative (COR). </w:t>
            </w:r>
          </w:p>
          <w:p w14:paraId="6295714A" w14:textId="1849BDFB" w:rsidR="00C8017E" w:rsidRPr="00C8017E" w:rsidRDefault="00C8017E" w:rsidP="00C8017E">
            <w:pPr>
              <w:numPr>
                <w:ilvl w:val="1"/>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Subparagraph c: Provide as complete an address as possible.</w:t>
            </w:r>
          </w:p>
        </w:tc>
      </w:tr>
    </w:tbl>
    <w:p w14:paraId="0C06AAD4" w14:textId="77777777" w:rsidR="00C8017E" w:rsidRPr="00C8017E" w:rsidRDefault="00C8017E" w:rsidP="00C8017E">
      <w:pPr>
        <w:numPr>
          <w:ilvl w:val="0"/>
          <w:numId w:val="3"/>
        </w:numPr>
        <w:spacing w:before="10" w:after="0" w:line="240" w:lineRule="auto"/>
        <w:rPr>
          <w:rFonts w:ascii="Calibri" w:eastAsia="Calibri" w:hAnsi="Calibri" w:cs="Times New Roman"/>
          <w:szCs w:val="24"/>
        </w:rPr>
      </w:pPr>
      <w:r w:rsidRPr="00C8017E">
        <w:rPr>
          <w:rFonts w:ascii="Calibri" w:eastAsia="Calibri" w:hAnsi="Calibri" w:cs="Times New Roman"/>
          <w:szCs w:val="24"/>
        </w:rPr>
        <w:t>The Contracting Officer or the duly authorized representative will perform inspection and acceptance of materials and services to be provided.</w:t>
      </w:r>
    </w:p>
    <w:p w14:paraId="76D44C79" w14:textId="77777777" w:rsidR="00C8017E" w:rsidRPr="00C8017E" w:rsidRDefault="00C8017E" w:rsidP="00C8017E">
      <w:pPr>
        <w:numPr>
          <w:ilvl w:val="0"/>
          <w:numId w:val="3"/>
        </w:numPr>
        <w:spacing w:before="10" w:after="0" w:line="240" w:lineRule="auto"/>
        <w:rPr>
          <w:rFonts w:ascii="Calibri" w:eastAsia="Calibri" w:hAnsi="Calibri" w:cs="Times New Roman"/>
          <w:szCs w:val="24"/>
        </w:rPr>
      </w:pPr>
      <w:r w:rsidRPr="00C8017E">
        <w:rPr>
          <w:rFonts w:ascii="Calibri" w:eastAsia="Calibri" w:hAnsi="Calibri" w:cs="Times New Roman"/>
          <w:szCs w:val="24"/>
        </w:rPr>
        <w:t xml:space="preserve">For the purpose of this SECTION,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is the authorized representative of the Contracting Officer.</w:t>
      </w:r>
    </w:p>
    <w:p w14:paraId="4986A668" w14:textId="77777777" w:rsidR="00C8017E" w:rsidRPr="00C8017E" w:rsidRDefault="00C8017E" w:rsidP="00C8017E">
      <w:pPr>
        <w:numPr>
          <w:ilvl w:val="0"/>
          <w:numId w:val="3"/>
        </w:numPr>
        <w:spacing w:before="10" w:after="0" w:line="240" w:lineRule="auto"/>
        <w:rPr>
          <w:rFonts w:ascii="Calibri" w:eastAsia="Calibri" w:hAnsi="Calibri" w:cs="Times New Roman"/>
          <w:szCs w:val="24"/>
        </w:rPr>
      </w:pPr>
      <w:r w:rsidRPr="00C8017E">
        <w:rPr>
          <w:rFonts w:ascii="Calibri" w:eastAsia="Calibri" w:hAnsi="Calibri" w:cs="Times New Roman"/>
          <w:szCs w:val="24"/>
        </w:rPr>
        <w:t>Inspection and acceptance will be performed at:</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r w:rsidRPr="00C8017E">
        <w:rPr>
          <w:rFonts w:ascii="Calibri" w:eastAsia="Calibri" w:hAnsi="Calibri" w:cs="Times New Roman"/>
          <w:szCs w:val="24"/>
        </w:rPr>
        <w:br/>
        <w:t xml:space="preserve">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w:t>
      </w:r>
    </w:p>
    <w:p w14:paraId="4DAAC5B6" w14:textId="677340A7"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18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60E5FD9A" w14:textId="77777777" w:rsidTr="00A51893">
        <w:trPr>
          <w:cantSplit/>
        </w:trPr>
        <w:tc>
          <w:tcPr>
            <w:tcW w:w="9700" w:type="dxa"/>
            <w:shd w:val="clear" w:color="auto" w:fill="F3F3F3"/>
          </w:tcPr>
          <w:p w14:paraId="2B55198F" w14:textId="428CAB81" w:rsidR="004414C6"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****(PROVIDING THE TERMS FOR ACCEPTANCE IS </w:t>
            </w:r>
            <w:r w:rsidRPr="00C8017E">
              <w:rPr>
                <w:rFonts w:ascii="Calibri" w:eastAsia="Calibri" w:hAnsi="Calibri" w:cs="Times New Roman"/>
                <w:szCs w:val="24"/>
                <w:u w:val="single"/>
              </w:rPr>
              <w:t>MANDATORY</w:t>
            </w:r>
            <w:r w:rsidRPr="00C8017E">
              <w:rPr>
                <w:rFonts w:ascii="Calibri" w:eastAsia="Calibri" w:hAnsi="Calibri" w:cs="Times New Roman"/>
                <w:szCs w:val="24"/>
              </w:rPr>
              <w:t xml:space="preserve"> . USE BELOW WHEN A SPECIFIC INDIVIDUAL WILL SPECIFY ACCEPTANCE IN WRITING. WHEN ACCEPTANCE WILL BE ACCOMPLISHED BY A SIGNED RECEIVING REPORT, DO NOT USE THIS ITEM.</w:t>
            </w:r>
            <w:r w:rsidR="004414C6" w:rsidRPr="00C8017E">
              <w:rPr>
                <w:rFonts w:ascii="Calibri" w:eastAsia="Calibri" w:hAnsi="Calibri" w:cs="Times New Roman"/>
                <w:szCs w:val="24"/>
              </w:rPr>
              <w:t>)****</w:t>
            </w:r>
            <w:r w:rsidRPr="00C8017E">
              <w:rPr>
                <w:rFonts w:ascii="Calibri" w:eastAsia="Calibri" w:hAnsi="Calibri" w:cs="Times New Roman"/>
                <w:szCs w:val="24"/>
              </w:rPr>
              <w:t xml:space="preserve">  </w:t>
            </w:r>
          </w:p>
          <w:p w14:paraId="2B6FC078" w14:textId="4B843E41"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b/>
                <w:szCs w:val="24"/>
              </w:rPr>
              <w:t>Note:</w:t>
            </w:r>
            <w:r w:rsidRPr="00C8017E">
              <w:rPr>
                <w:rFonts w:ascii="Calibri" w:eastAsia="Calibri" w:hAnsi="Calibri" w:cs="Times New Roman"/>
                <w:szCs w:val="24"/>
              </w:rPr>
              <w:t xml:space="preserve">  </w:t>
            </w:r>
            <w:r w:rsidRPr="00C8017E">
              <w:rPr>
                <w:rFonts w:ascii="Calibri" w:eastAsia="Calibri" w:hAnsi="Calibri" w:cs="Times New Roman"/>
                <w:i/>
                <w:szCs w:val="24"/>
              </w:rPr>
              <w:t>The number of days may be changed depending on the situation</w:t>
            </w:r>
            <w:r w:rsidRPr="00C8017E">
              <w:rPr>
                <w:rFonts w:ascii="Calibri" w:eastAsia="Calibri" w:hAnsi="Calibri" w:cs="Times New Roman"/>
                <w:szCs w:val="24"/>
              </w:rPr>
              <w:t xml:space="preserve"> .</w:t>
            </w:r>
          </w:p>
          <w:p w14:paraId="79377DE7" w14:textId="38F52466"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IF THIS PARAGRAPH IS NOT APPROPRIATE, OR DOES NOT REFLECT THE NEEDS OF THE REQUIREMENT, MAKE SURE TO MODIFY THE LANGUAGE BELOW TO SPECIFY THE TERMS FOR ACCEPTANCE AND HOW ACCEPTANCE WILL BE CONVEYED.</w:t>
            </w:r>
          </w:p>
        </w:tc>
      </w:tr>
    </w:tbl>
    <w:p w14:paraId="723EF25B" w14:textId="77777777" w:rsidR="00C8017E" w:rsidRPr="00C8017E" w:rsidRDefault="00C8017E" w:rsidP="00C8017E">
      <w:pPr>
        <w:spacing w:before="25" w:after="15" w:line="240" w:lineRule="auto"/>
        <w:ind w:left="360"/>
        <w:rPr>
          <w:rFonts w:ascii="Calibri" w:eastAsia="Calibri" w:hAnsi="Calibri" w:cs="Times New Roman"/>
          <w:szCs w:val="24"/>
        </w:rPr>
      </w:pPr>
    </w:p>
    <w:p w14:paraId="73E47F19" w14:textId="77777777" w:rsidR="00C8017E" w:rsidRPr="00C8017E" w:rsidRDefault="00C8017E" w:rsidP="00C8017E">
      <w:pPr>
        <w:spacing w:before="10" w:after="10" w:line="240" w:lineRule="auto"/>
        <w:ind w:left="1440"/>
        <w:rPr>
          <w:rFonts w:ascii="Calibri" w:eastAsia="Calibri" w:hAnsi="Calibri" w:cs="Times New Roman"/>
          <w:szCs w:val="24"/>
        </w:rPr>
      </w:pPr>
      <w:r w:rsidRPr="00C8017E">
        <w:rPr>
          <w:rFonts w:ascii="Calibri" w:eastAsia="Calibri" w:hAnsi="Calibri" w:cs="Times New Roman"/>
          <w:szCs w:val="24"/>
        </w:rPr>
        <w:lastRenderedPageBreak/>
        <w:t>Acceptance may be presumed unless otherwise indicated in writing by the Contracting Officer or the duly authorized representative within 30 days of receipt.</w:t>
      </w:r>
    </w:p>
    <w:p w14:paraId="1FECCD9B" w14:textId="77777777" w:rsidR="00C8017E" w:rsidRPr="00C8017E" w:rsidRDefault="00C8017E" w:rsidP="00C8017E">
      <w:pPr>
        <w:spacing w:after="0" w:line="240" w:lineRule="auto"/>
        <w:rPr>
          <w:rFonts w:ascii="Calibri" w:eastAsia="Calibri" w:hAnsi="Calibri" w:cs="Times New Roman"/>
          <w:szCs w:val="24"/>
        </w:rPr>
      </w:pPr>
    </w:p>
    <w:p w14:paraId="5A987FF5" w14:textId="0D5F4B9E"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19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234889A8" w14:textId="77777777" w:rsidTr="00A51893">
        <w:trPr>
          <w:cantSplit/>
        </w:trPr>
        <w:tc>
          <w:tcPr>
            <w:tcW w:w="9700" w:type="dxa"/>
            <w:shd w:val="clear" w:color="auto" w:fill="F3F3F3"/>
          </w:tcPr>
          <w:p w14:paraId="01C67149" w14:textId="77777777" w:rsidR="004414C6"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****(PROVIDING THE TERMS FOR ACCEPTANCE IS </w:t>
            </w:r>
            <w:r w:rsidRPr="00C8017E">
              <w:rPr>
                <w:rFonts w:ascii="Calibri" w:eastAsia="Calibri" w:hAnsi="Calibri" w:cs="Times New Roman"/>
                <w:szCs w:val="24"/>
                <w:u w:val="single"/>
              </w:rPr>
              <w:t>MANDATORY</w:t>
            </w:r>
            <w:r w:rsidRPr="00C8017E">
              <w:rPr>
                <w:rFonts w:ascii="Calibri" w:eastAsia="Calibri" w:hAnsi="Calibri" w:cs="Times New Roman"/>
                <w:szCs w:val="24"/>
              </w:rPr>
              <w:t xml:space="preserve"> . USE BELOW WHEN ACCEPTANCE WILL BE ACCOMPLISHED BY A SIGNED RECEIVING REPORT. WHEN A SPECIFIC INDIVIDUAL WILL SPECIFY ACCEPTANCE IN WRITING, DO NOT USE THIS ITEM.</w:t>
            </w:r>
            <w:r w:rsidR="004414C6" w:rsidRPr="00C8017E">
              <w:rPr>
                <w:rFonts w:ascii="Calibri" w:eastAsia="Calibri" w:hAnsi="Calibri" w:cs="Times New Roman"/>
                <w:szCs w:val="24"/>
              </w:rPr>
              <w:t>)****</w:t>
            </w:r>
            <w:r w:rsidRPr="00C8017E">
              <w:rPr>
                <w:rFonts w:ascii="Calibri" w:eastAsia="Calibri" w:hAnsi="Calibri" w:cs="Times New Roman"/>
                <w:szCs w:val="24"/>
              </w:rPr>
              <w:t xml:space="preserve">   </w:t>
            </w:r>
          </w:p>
          <w:p w14:paraId="2771D33D" w14:textId="29E99A05"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b/>
                <w:szCs w:val="24"/>
              </w:rPr>
              <w:t>Note:</w:t>
            </w:r>
            <w:r w:rsidRPr="00C8017E">
              <w:rPr>
                <w:rFonts w:ascii="Calibri" w:eastAsia="Calibri" w:hAnsi="Calibri" w:cs="Times New Roman"/>
                <w:szCs w:val="24"/>
              </w:rPr>
              <w:t xml:space="preserve">  </w:t>
            </w:r>
            <w:r w:rsidRPr="00C8017E">
              <w:rPr>
                <w:rFonts w:ascii="Calibri" w:eastAsia="Calibri" w:hAnsi="Calibri" w:cs="Times New Roman"/>
                <w:i/>
                <w:szCs w:val="24"/>
              </w:rPr>
              <w:t>You must include the number of days for the inspection period</w:t>
            </w:r>
            <w:r w:rsidRPr="00C8017E">
              <w:rPr>
                <w:rFonts w:ascii="Calibri" w:eastAsia="Calibri" w:hAnsi="Calibri" w:cs="Times New Roman"/>
                <w:szCs w:val="24"/>
              </w:rPr>
              <w:t xml:space="preserve"> .</w:t>
            </w:r>
          </w:p>
          <w:p w14:paraId="54C1A0F4" w14:textId="2959A245"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IF THIS PARAGRAPH IS NOT APPROPRIATE, OR DOES NOT REFLECT THE NEEDS OF THE REQUIREMENT, MAKE SURE TO MODIFY THE LANGUAGE BELOW TO SPECIFY THE TERMS FOR ACCEPTANCE AND HOW ACCEPTANCE WILL BE CONVEYED.</w:t>
            </w:r>
            <w:r w:rsidR="004414C6">
              <w:rPr>
                <w:rFonts w:ascii="Calibri" w:eastAsia="Calibri" w:hAnsi="Calibri" w:cs="Times New Roman"/>
                <w:szCs w:val="24"/>
              </w:rPr>
              <w:t xml:space="preserve"> </w:t>
            </w:r>
          </w:p>
        </w:tc>
      </w:tr>
    </w:tbl>
    <w:p w14:paraId="30D5C3C7" w14:textId="77777777" w:rsidR="00C8017E" w:rsidRPr="00C8017E" w:rsidRDefault="00C8017E" w:rsidP="00C8017E">
      <w:pPr>
        <w:spacing w:before="25" w:after="15" w:line="240" w:lineRule="auto"/>
        <w:ind w:left="360"/>
        <w:rPr>
          <w:rFonts w:ascii="Calibri" w:eastAsia="Calibri" w:hAnsi="Calibri" w:cs="Times New Roman"/>
          <w:szCs w:val="24"/>
        </w:rPr>
      </w:pPr>
    </w:p>
    <w:p w14:paraId="13C489A7" w14:textId="77777777" w:rsidR="00C8017E" w:rsidRPr="00C8017E" w:rsidRDefault="00C8017E" w:rsidP="00C8017E">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The Government reserves the right to an Inspection period of </w:t>
      </w:r>
      <w:r w:rsidRPr="00C8017E">
        <w:rPr>
          <w:rFonts w:ascii="Calibri" w:eastAsia="Calibri" w:hAnsi="Calibri" w:cs="Times New Roman"/>
          <w:szCs w:val="24"/>
          <w:u w:val="single"/>
        </w:rPr>
        <w:t>   </w:t>
      </w:r>
      <w:r w:rsidRPr="00C8017E">
        <w:rPr>
          <w:rFonts w:ascii="Calibri" w:eastAsia="Calibri" w:hAnsi="Calibri" w:cs="Times New Roman"/>
          <w:szCs w:val="24"/>
        </w:rPr>
        <w:t xml:space="preserve"> calendar days, unless a different time period is stated when (the Record of Call/elsewhere in the contract). The receiving report, completed and signed by the appropriate official, constitutes acceptance and shall be acknowledged to the payment office (OFM).</w:t>
      </w:r>
    </w:p>
    <w:p w14:paraId="75E195C5" w14:textId="77777777" w:rsidR="00C8017E" w:rsidRPr="00C8017E" w:rsidRDefault="00C8017E" w:rsidP="00C8017E">
      <w:pPr>
        <w:spacing w:after="0" w:line="240" w:lineRule="auto"/>
        <w:rPr>
          <w:rFonts w:ascii="Calibri" w:eastAsia="Calibri" w:hAnsi="Calibri" w:cs="Times New Roman"/>
          <w:szCs w:val="24"/>
        </w:rPr>
      </w:pPr>
    </w:p>
    <w:p w14:paraId="6A3B990E" w14:textId="16BF9D0E"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3A6F3C8F" w14:textId="77777777" w:rsidTr="00A51893">
        <w:trPr>
          <w:cantSplit/>
        </w:trPr>
        <w:tc>
          <w:tcPr>
            <w:tcW w:w="9700" w:type="dxa"/>
            <w:shd w:val="clear" w:color="auto" w:fill="F3F3F3"/>
          </w:tcPr>
          <w:p w14:paraId="0B6B9CE9" w14:textId="5D40A4AC" w:rsidR="00C8017E" w:rsidRPr="00C8017E" w:rsidRDefault="00C8017E" w:rsidP="00C8017E">
            <w:pPr>
              <w:spacing w:before="15" w:after="25" w:line="240" w:lineRule="auto"/>
              <w:jc w:val="center"/>
              <w:rPr>
                <w:rFonts w:ascii="Calibri" w:eastAsia="Calibri" w:hAnsi="Calibri" w:cs="Times New Roman"/>
                <w:szCs w:val="24"/>
              </w:rPr>
            </w:pPr>
            <w:r w:rsidRPr="00C8017E">
              <w:rPr>
                <w:rFonts w:ascii="Calibri" w:eastAsia="Calibri" w:hAnsi="Calibri" w:cs="Times New Roman"/>
                <w:szCs w:val="24"/>
              </w:rPr>
              <w:t>****(USE BELOW IN ALL SOLICITATIONS AND CONTRACTS.)****</w:t>
            </w:r>
          </w:p>
        </w:tc>
      </w:tr>
    </w:tbl>
    <w:p w14:paraId="58731057" w14:textId="77777777" w:rsidR="00C8017E" w:rsidRPr="00C8017E" w:rsidRDefault="00C8017E" w:rsidP="00C8017E">
      <w:pPr>
        <w:numPr>
          <w:ilvl w:val="0"/>
          <w:numId w:val="4"/>
        </w:numPr>
        <w:spacing w:before="10" w:after="0" w:line="240" w:lineRule="auto"/>
        <w:rPr>
          <w:rFonts w:ascii="Calibri" w:eastAsia="Calibri" w:hAnsi="Calibri" w:cs="Times New Roman"/>
          <w:szCs w:val="24"/>
        </w:rPr>
      </w:pPr>
      <w:r w:rsidRPr="00C8017E">
        <w:rPr>
          <w:rFonts w:ascii="Calibri" w:eastAsia="Calibri" w:hAnsi="Calibri" w:cs="Times New Roman"/>
          <w:szCs w:val="24"/>
        </w:rPr>
        <w:t>This contract incorporates the following clause by reference, with the same force and effect as if it were given in full text. Upon request, the Contracting Officer will make its full text available.</w:t>
      </w:r>
    </w:p>
    <w:p w14:paraId="5146C401" w14:textId="50A53CED"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27AA0538" w14:textId="77777777" w:rsidTr="00A51893">
        <w:trPr>
          <w:cantSplit/>
        </w:trPr>
        <w:tc>
          <w:tcPr>
            <w:tcW w:w="9700" w:type="dxa"/>
            <w:shd w:val="clear" w:color="auto" w:fill="F3F3F3"/>
          </w:tcPr>
          <w:p w14:paraId="22DA3182"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****(USE BELOW FOR SOLICITATIONS AND CONTRACTS FOR SUPPLIES OR SERVICES THAT ARE EXPECTED TO BE AT OR BELOW THE SIMPLIFIED ACQUISITION THRESHOLD </w:t>
            </w:r>
            <w:r w:rsidRPr="00C8017E">
              <w:rPr>
                <w:rFonts w:ascii="Calibri" w:eastAsia="Calibri" w:hAnsi="Calibri" w:cs="Times New Roman"/>
                <w:szCs w:val="24"/>
                <w:u w:val="single"/>
              </w:rPr>
              <w:t>UNLESS</w:t>
            </w:r>
            <w:r w:rsidRPr="00C8017E">
              <w:rPr>
                <w:rFonts w:ascii="Calibri" w:eastAsia="Calibri" w:hAnsi="Calibri" w:cs="Times New Roman"/>
                <w:szCs w:val="24"/>
              </w:rPr>
              <w:t xml:space="preserve"> THE CONTRACTING OFFICER HAS DETERMINED THAT THE GOVERNMENT HAS A NEED TO TEST THE SUPPLIES OR SERVICES. See FAR 46.202-2.)****</w:t>
            </w:r>
          </w:p>
        </w:tc>
      </w:tr>
    </w:tbl>
    <w:p w14:paraId="409709A3" w14:textId="77777777" w:rsidR="00C8017E" w:rsidRPr="00C8017E" w:rsidRDefault="00C8017E" w:rsidP="00C8017E">
      <w:pPr>
        <w:spacing w:before="25" w:after="15" w:line="240" w:lineRule="auto"/>
        <w:ind w:left="360"/>
        <w:rPr>
          <w:rFonts w:ascii="Calibri" w:eastAsia="Calibri" w:hAnsi="Calibri" w:cs="Times New Roman"/>
          <w:szCs w:val="24"/>
        </w:rPr>
      </w:pPr>
    </w:p>
    <w:p w14:paraId="7D599950" w14:textId="1BE061EB"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52.246-1, Contractor Inspection Requirements</w:t>
      </w:r>
      <w:r w:rsidRPr="00C8017E">
        <w:rPr>
          <w:rFonts w:ascii="Calibri" w:eastAsia="Calibri" w:hAnsi="Calibri" w:cs="Times New Roman"/>
          <w:szCs w:val="24"/>
        </w:rPr>
        <w:t xml:space="preserve"> (Apr 1984).</w:t>
      </w:r>
    </w:p>
    <w:p w14:paraId="715B8FDD" w14:textId="77777777" w:rsidR="00C8017E" w:rsidRPr="00C8017E" w:rsidRDefault="00C8017E" w:rsidP="00C8017E">
      <w:pPr>
        <w:spacing w:after="0" w:line="240" w:lineRule="auto"/>
        <w:rPr>
          <w:rFonts w:ascii="Calibri" w:eastAsia="Calibri" w:hAnsi="Calibri" w:cs="Times New Roman"/>
          <w:szCs w:val="24"/>
        </w:rPr>
      </w:pPr>
    </w:p>
    <w:p w14:paraId="60AB1096" w14:textId="1C893F59" w:rsidR="00C8017E" w:rsidRPr="004414C6" w:rsidRDefault="00C8017E" w:rsidP="00C8017E">
      <w:pPr>
        <w:keepNext/>
        <w:spacing w:before="100" w:after="0" w:line="240" w:lineRule="auto"/>
        <w:rPr>
          <w:rFonts w:ascii="Calibri" w:eastAsia="Calibri" w:hAnsi="Calibri" w:cs="Times New Roman"/>
          <w:i/>
          <w:iCs/>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22</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5A077A33" w14:textId="77777777" w:rsidTr="00A51893">
        <w:trPr>
          <w:cantSplit/>
        </w:trPr>
        <w:tc>
          <w:tcPr>
            <w:tcW w:w="9700" w:type="dxa"/>
            <w:shd w:val="clear" w:color="auto" w:fill="F3F3F3"/>
          </w:tcPr>
          <w:p w14:paraId="1DA83BB6"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FIXED-PRICE SOLICITATIONS AND CONTRACTS, OVER THE SIMPLIFIED ACQUISITION THRESHOLD, FOR SUPPLIES OR SERVICES INVOLVING THE FURNISHING OF SUPPLIES.)****</w:t>
            </w:r>
          </w:p>
        </w:tc>
      </w:tr>
    </w:tbl>
    <w:p w14:paraId="6BE7E27F" w14:textId="77777777" w:rsidR="00C8017E" w:rsidRPr="00C8017E" w:rsidRDefault="00C8017E" w:rsidP="00C8017E">
      <w:pPr>
        <w:spacing w:before="25" w:after="15" w:line="240" w:lineRule="auto"/>
        <w:ind w:left="360"/>
        <w:rPr>
          <w:rFonts w:ascii="Calibri" w:eastAsia="Calibri" w:hAnsi="Calibri" w:cs="Times New Roman"/>
          <w:szCs w:val="24"/>
        </w:rPr>
      </w:pPr>
    </w:p>
    <w:p w14:paraId="39E91886" w14:textId="0A193676"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52.246-2, Inspection of Supplies - Fixed Price</w:t>
      </w:r>
      <w:r w:rsidRPr="00C8017E">
        <w:rPr>
          <w:rFonts w:ascii="Calibri" w:eastAsia="Calibri" w:hAnsi="Calibri" w:cs="Times New Roman"/>
          <w:szCs w:val="24"/>
        </w:rPr>
        <w:t xml:space="preserve"> (Aug1996).</w:t>
      </w:r>
    </w:p>
    <w:p w14:paraId="3E5EA638" w14:textId="77777777" w:rsidR="00C8017E" w:rsidRPr="00C8017E" w:rsidRDefault="00C8017E" w:rsidP="00C8017E">
      <w:pPr>
        <w:spacing w:after="0" w:line="240" w:lineRule="auto"/>
        <w:rPr>
          <w:rFonts w:ascii="Calibri" w:eastAsia="Calibri" w:hAnsi="Calibri" w:cs="Times New Roman"/>
          <w:szCs w:val="24"/>
        </w:rPr>
      </w:pPr>
    </w:p>
    <w:p w14:paraId="501B8E81" w14:textId="4DCB7965"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lastRenderedPageBreak/>
        <w:t>1</w:t>
      </w:r>
      <w:r w:rsidR="004414C6">
        <w:rPr>
          <w:rFonts w:ascii="Calibri" w:eastAsia="Calibri" w:hAnsi="Calibri" w:cs="Times New Roman"/>
          <w:b/>
          <w:color w:val="CC0000"/>
          <w:szCs w:val="24"/>
        </w:rPr>
        <w:t>23</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6E8C2362" w14:textId="77777777" w:rsidTr="00A51893">
        <w:trPr>
          <w:cantSplit/>
        </w:trPr>
        <w:tc>
          <w:tcPr>
            <w:tcW w:w="9700" w:type="dxa"/>
            <w:shd w:val="clear" w:color="auto" w:fill="F3F3F3"/>
          </w:tcPr>
          <w:p w14:paraId="4C36D4BD"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COST REIMBURSEMENT SOLICITATIONS AND CONTRACTS FOR SUPPLIES OR SERVICES INVOLVING THE FURNISHING OF SUPPLIES.)****</w:t>
            </w:r>
          </w:p>
        </w:tc>
      </w:tr>
    </w:tbl>
    <w:p w14:paraId="113666CF" w14:textId="77777777" w:rsidR="00C8017E" w:rsidRPr="00C8017E" w:rsidRDefault="00C8017E" w:rsidP="00C8017E">
      <w:pPr>
        <w:spacing w:before="25" w:after="15" w:line="240" w:lineRule="auto"/>
        <w:ind w:left="360"/>
        <w:rPr>
          <w:rFonts w:ascii="Calibri" w:eastAsia="Calibri" w:hAnsi="Calibri" w:cs="Times New Roman"/>
          <w:szCs w:val="24"/>
        </w:rPr>
      </w:pPr>
    </w:p>
    <w:p w14:paraId="6F12BE95" w14:textId="77777777"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52.246-3, Inspection of Supplies - Cost-Reimbursement</w:t>
      </w:r>
      <w:r w:rsidRPr="00C8017E">
        <w:rPr>
          <w:rFonts w:ascii="Calibri" w:eastAsia="Calibri" w:hAnsi="Calibri" w:cs="Times New Roman"/>
          <w:szCs w:val="24"/>
        </w:rPr>
        <w:t xml:space="preserve"> (May 2001).</w:t>
      </w:r>
    </w:p>
    <w:p w14:paraId="3D263A7D" w14:textId="77777777" w:rsidR="00C8017E" w:rsidRPr="00C8017E" w:rsidRDefault="00C8017E" w:rsidP="00C8017E">
      <w:pPr>
        <w:spacing w:after="0" w:line="240" w:lineRule="auto"/>
        <w:rPr>
          <w:rFonts w:ascii="Calibri" w:eastAsia="Calibri" w:hAnsi="Calibri" w:cs="Times New Roman"/>
          <w:szCs w:val="24"/>
        </w:rPr>
      </w:pPr>
    </w:p>
    <w:p w14:paraId="7E9E97A9" w14:textId="2F9EC289"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24</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516A1504" w14:textId="77777777" w:rsidTr="00A51893">
        <w:trPr>
          <w:cantSplit/>
        </w:trPr>
        <w:tc>
          <w:tcPr>
            <w:tcW w:w="9700" w:type="dxa"/>
            <w:shd w:val="clear" w:color="auto" w:fill="F3F3F3"/>
          </w:tcPr>
          <w:p w14:paraId="252D2ED3"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FIXED-PRICE SOLICITATIONS AND CONTRACTS, OVER THE SIMPLIFIED ACQUISITION THRESHOLD, FOR SERVICES OR SUPPLIES THAT INVOLVE THE FURNISHING OF SERVICES.)****</w:t>
            </w:r>
          </w:p>
        </w:tc>
      </w:tr>
    </w:tbl>
    <w:p w14:paraId="6DB5156A" w14:textId="77777777" w:rsidR="00C8017E" w:rsidRPr="00C8017E" w:rsidRDefault="00C8017E" w:rsidP="00C8017E">
      <w:pPr>
        <w:spacing w:before="25" w:after="15" w:line="240" w:lineRule="auto"/>
        <w:ind w:left="360"/>
        <w:rPr>
          <w:rFonts w:ascii="Calibri" w:eastAsia="Calibri" w:hAnsi="Calibri" w:cs="Times New Roman"/>
          <w:szCs w:val="24"/>
        </w:rPr>
      </w:pPr>
    </w:p>
    <w:p w14:paraId="570370FA" w14:textId="7136106A"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52.246-4, Inspection of Services - Fixed Price</w:t>
      </w:r>
      <w:r w:rsidRPr="00C8017E">
        <w:rPr>
          <w:rFonts w:ascii="Calibri" w:eastAsia="Calibri" w:hAnsi="Calibri" w:cs="Times New Roman"/>
          <w:szCs w:val="24"/>
        </w:rPr>
        <w:t xml:space="preserve"> (Aug</w:t>
      </w:r>
      <w:r w:rsidR="0071641A">
        <w:rPr>
          <w:rFonts w:ascii="Calibri" w:eastAsia="Calibri" w:hAnsi="Calibri" w:cs="Times New Roman"/>
          <w:szCs w:val="24"/>
        </w:rPr>
        <w:t xml:space="preserve"> </w:t>
      </w:r>
      <w:r w:rsidRPr="00C8017E">
        <w:rPr>
          <w:rFonts w:ascii="Calibri" w:eastAsia="Calibri" w:hAnsi="Calibri" w:cs="Times New Roman"/>
          <w:szCs w:val="24"/>
        </w:rPr>
        <w:t>1996).</w:t>
      </w:r>
    </w:p>
    <w:p w14:paraId="3A120F32" w14:textId="77777777" w:rsidR="00C8017E" w:rsidRPr="00C8017E" w:rsidRDefault="00C8017E" w:rsidP="00C8017E">
      <w:pPr>
        <w:spacing w:after="0" w:line="240" w:lineRule="auto"/>
        <w:rPr>
          <w:rFonts w:ascii="Calibri" w:eastAsia="Calibri" w:hAnsi="Calibri" w:cs="Times New Roman"/>
          <w:szCs w:val="24"/>
        </w:rPr>
      </w:pPr>
    </w:p>
    <w:p w14:paraId="61DDCBFA" w14:textId="4EB612BF"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25</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002B0E3E" w14:textId="77777777" w:rsidTr="00A51893">
        <w:trPr>
          <w:cantSplit/>
        </w:trPr>
        <w:tc>
          <w:tcPr>
            <w:tcW w:w="9700" w:type="dxa"/>
            <w:shd w:val="clear" w:color="auto" w:fill="F3F3F3"/>
          </w:tcPr>
          <w:p w14:paraId="14E7155B"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COST-REIMBURSEMENT SOLICITATIONS AND CONTRACTS WHICH ARE MORE R&amp;D SUPPORT ORIENTED. See FAR 46.305 for additional information.)****</w:t>
            </w:r>
          </w:p>
        </w:tc>
      </w:tr>
    </w:tbl>
    <w:p w14:paraId="0ECE0D42" w14:textId="77777777" w:rsidR="00C8017E" w:rsidRPr="00C8017E" w:rsidRDefault="00C8017E" w:rsidP="00C8017E">
      <w:pPr>
        <w:spacing w:before="25" w:after="15" w:line="240" w:lineRule="auto"/>
        <w:ind w:left="360"/>
        <w:rPr>
          <w:rFonts w:ascii="Calibri" w:eastAsia="Calibri" w:hAnsi="Calibri" w:cs="Times New Roman"/>
          <w:szCs w:val="24"/>
        </w:rPr>
      </w:pPr>
    </w:p>
    <w:p w14:paraId="11DF6151" w14:textId="50F48A95"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52.246-5, Inspection of Services - Cost-Reimbursement</w:t>
      </w:r>
      <w:r w:rsidRPr="00C8017E">
        <w:rPr>
          <w:rFonts w:ascii="Calibri" w:eastAsia="Calibri" w:hAnsi="Calibri" w:cs="Times New Roman"/>
          <w:szCs w:val="24"/>
        </w:rPr>
        <w:t xml:space="preserve"> (Apr 1984).</w:t>
      </w:r>
    </w:p>
    <w:p w14:paraId="41A51515" w14:textId="77777777" w:rsidR="00C8017E" w:rsidRPr="00C8017E" w:rsidRDefault="00C8017E" w:rsidP="00C8017E">
      <w:pPr>
        <w:spacing w:after="0" w:line="240" w:lineRule="auto"/>
        <w:rPr>
          <w:rFonts w:ascii="Calibri" w:eastAsia="Calibri" w:hAnsi="Calibri" w:cs="Times New Roman"/>
          <w:szCs w:val="24"/>
        </w:rPr>
      </w:pPr>
    </w:p>
    <w:p w14:paraId="75269C8D" w14:textId="4F38A6EB"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26</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4F332194" w14:textId="77777777" w:rsidTr="00A51893">
        <w:trPr>
          <w:cantSplit/>
        </w:trPr>
        <w:tc>
          <w:tcPr>
            <w:tcW w:w="9700" w:type="dxa"/>
            <w:shd w:val="clear" w:color="auto" w:fill="F3F3F3"/>
          </w:tcPr>
          <w:p w14:paraId="6550BC0A" w14:textId="031073AE"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A TIME-AND-MATERIAL OR LABOR HOUR CONTRACT.</w:t>
            </w:r>
            <w:r w:rsidR="004414C6" w:rsidRPr="00C8017E">
              <w:rPr>
                <w:rFonts w:ascii="Calibri" w:eastAsia="Calibri" w:hAnsi="Calibri" w:cs="Times New Roman"/>
                <w:szCs w:val="24"/>
              </w:rPr>
              <w:t>)****</w:t>
            </w:r>
          </w:p>
          <w:p w14:paraId="654ABE59"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 </w:t>
            </w:r>
            <w:r w:rsidRPr="00C8017E">
              <w:rPr>
                <w:rFonts w:ascii="Calibri" w:eastAsia="Calibri" w:hAnsi="Calibri" w:cs="Times New Roman"/>
                <w:b/>
                <w:szCs w:val="24"/>
              </w:rPr>
              <w:t>ADDITIONAL INSTRUCTIONS TO COMPLETE THIS ARTICLE:</w:t>
            </w:r>
            <w:r w:rsidRPr="00C8017E">
              <w:rPr>
                <w:rFonts w:ascii="Calibri" w:eastAsia="Calibri" w:hAnsi="Calibri" w:cs="Times New Roman"/>
                <w:szCs w:val="24"/>
              </w:rPr>
              <w:t xml:space="preserve"> </w:t>
            </w:r>
          </w:p>
          <w:p w14:paraId="7F7539B0" w14:textId="1252F78C" w:rsidR="00C8017E" w:rsidRPr="00C8017E" w:rsidRDefault="00C8017E" w:rsidP="00C8017E">
            <w:pPr>
              <w:numPr>
                <w:ilvl w:val="0"/>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Use this Clause with its ALTERNATE I, if Government inspection and acceptance are to be performed at the Contractor's plant.</w:t>
            </w:r>
            <w:r w:rsidR="004414C6">
              <w:rPr>
                <w:rFonts w:ascii="Calibri" w:eastAsia="Calibri" w:hAnsi="Calibri" w:cs="Times New Roman"/>
                <w:szCs w:val="24"/>
              </w:rPr>
              <w:t xml:space="preserve"> </w:t>
            </w:r>
          </w:p>
        </w:tc>
      </w:tr>
    </w:tbl>
    <w:p w14:paraId="779C025B" w14:textId="77777777" w:rsidR="00C8017E" w:rsidRPr="00C8017E" w:rsidRDefault="00C8017E" w:rsidP="00C8017E">
      <w:pPr>
        <w:spacing w:before="25" w:after="15" w:line="240" w:lineRule="auto"/>
        <w:ind w:left="360"/>
        <w:rPr>
          <w:rFonts w:ascii="Calibri" w:eastAsia="Calibri" w:hAnsi="Calibri" w:cs="Times New Roman"/>
          <w:szCs w:val="24"/>
        </w:rPr>
      </w:pPr>
    </w:p>
    <w:p w14:paraId="371343DC" w14:textId="77777777" w:rsidR="00C8017E" w:rsidRPr="00C8017E" w:rsidRDefault="00C8017E" w:rsidP="0071641A">
      <w:pPr>
        <w:spacing w:before="10" w:after="10" w:line="240" w:lineRule="auto"/>
        <w:ind w:left="144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52.246-6, Inspection Time-and Material and Labor Hour</w:t>
      </w:r>
      <w:r w:rsidRPr="00C8017E">
        <w:rPr>
          <w:rFonts w:ascii="Calibri" w:eastAsia="Calibri" w:hAnsi="Calibri" w:cs="Times New Roman"/>
          <w:szCs w:val="24"/>
        </w:rPr>
        <w:t xml:space="preserve"> (May 2001).</w:t>
      </w:r>
    </w:p>
    <w:p w14:paraId="791F30DA" w14:textId="77777777" w:rsidR="00C8017E" w:rsidRPr="00C8017E" w:rsidRDefault="00C8017E" w:rsidP="00C8017E">
      <w:pPr>
        <w:spacing w:after="0" w:line="240" w:lineRule="auto"/>
        <w:rPr>
          <w:rFonts w:ascii="Calibri" w:eastAsia="Calibri" w:hAnsi="Calibri" w:cs="Times New Roman"/>
          <w:szCs w:val="24"/>
        </w:rPr>
      </w:pPr>
    </w:p>
    <w:p w14:paraId="3CA2048C" w14:textId="106A3134" w:rsidR="00C8017E" w:rsidRPr="00C8017E" w:rsidRDefault="00C8017E" w:rsidP="00C8017E">
      <w:pPr>
        <w:spacing w:before="10" w:after="10" w:line="240" w:lineRule="auto"/>
        <w:ind w:left="1440" w:right="1440"/>
        <w:rPr>
          <w:rFonts w:ascii="Calibri" w:eastAsia="Calibri" w:hAnsi="Calibri" w:cs="Times New Roman"/>
          <w:szCs w:val="24"/>
        </w:rPr>
      </w:pPr>
      <w:r w:rsidRPr="00C8017E">
        <w:rPr>
          <w:rFonts w:ascii="Calibri" w:eastAsia="Calibri" w:hAnsi="Calibri" w:cs="Times New Roman"/>
          <w:szCs w:val="24"/>
        </w:rPr>
        <w:t xml:space="preserve">Alternate I (Apr 1984) </w:t>
      </w:r>
      <w:r w:rsidRPr="00C8017E">
        <w:rPr>
          <w:rFonts w:ascii="Calibri" w:eastAsia="Calibri" w:hAnsi="Calibri" w:cs="Times New Roman"/>
          <w:szCs w:val="24"/>
          <w:u w:val="single"/>
        </w:rPr>
        <w:t>[is not/is]</w:t>
      </w:r>
      <w:r w:rsidRPr="00C8017E">
        <w:rPr>
          <w:rFonts w:ascii="Calibri" w:eastAsia="Calibri" w:hAnsi="Calibri" w:cs="Times New Roman"/>
          <w:szCs w:val="24"/>
        </w:rPr>
        <w:t xml:space="preserve"> applicable to this contract.</w:t>
      </w:r>
    </w:p>
    <w:p w14:paraId="2E953152" w14:textId="77777777" w:rsidR="00C8017E" w:rsidRPr="00C8017E" w:rsidRDefault="00C8017E" w:rsidP="00C8017E">
      <w:pPr>
        <w:spacing w:after="0" w:line="240" w:lineRule="auto"/>
        <w:rPr>
          <w:rFonts w:ascii="Calibri" w:eastAsia="Calibri" w:hAnsi="Calibri" w:cs="Times New Roman"/>
          <w:szCs w:val="24"/>
        </w:rPr>
      </w:pPr>
    </w:p>
    <w:p w14:paraId="2C91F50D" w14:textId="5D51CCCF"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27</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2A6ABFD6" w14:textId="77777777" w:rsidTr="00A51893">
        <w:trPr>
          <w:cantSplit/>
        </w:trPr>
        <w:tc>
          <w:tcPr>
            <w:tcW w:w="9700" w:type="dxa"/>
            <w:shd w:val="clear" w:color="auto" w:fill="F3F3F3"/>
          </w:tcPr>
          <w:p w14:paraId="7672BA87" w14:textId="54EE594D"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****(USE BELOW FOR FIXED-PRICE SOLICITATIONS AND CONTRACTS, OVER THE SIMPLIFIED ACQUISITION THRESHOLD, WHEN THE PRIMARY OBJECTIVE OF THE REQUIREMENT IS THE DELIVERY OF END ITEMS OTHER THAN DESIGNS, DRAWINGS, OR REPORTS </w:t>
            </w:r>
            <w:r w:rsidRPr="00C8017E">
              <w:rPr>
                <w:rFonts w:ascii="Calibri" w:eastAsia="Calibri" w:hAnsi="Calibri" w:cs="Times New Roman"/>
                <w:szCs w:val="24"/>
                <w:u w:val="single"/>
              </w:rPr>
              <w:t>UNLESS</w:t>
            </w:r>
            <w:r w:rsidRPr="00C8017E">
              <w:rPr>
                <w:rFonts w:ascii="Calibri" w:eastAsia="Calibri" w:hAnsi="Calibri" w:cs="Times New Roman"/>
                <w:szCs w:val="24"/>
              </w:rPr>
              <w:t xml:space="preserve"> USE OF THIS CLAUSE IS IMPRACTICABLE AND FAR CLAUSE 52.246-9, BELOW IS MORE APPROPRIATE.)****</w:t>
            </w:r>
          </w:p>
        </w:tc>
      </w:tr>
    </w:tbl>
    <w:p w14:paraId="5C4E32B5" w14:textId="77777777" w:rsidR="00C8017E" w:rsidRPr="00C8017E" w:rsidRDefault="00C8017E" w:rsidP="00C8017E">
      <w:pPr>
        <w:spacing w:before="25" w:after="15" w:line="240" w:lineRule="auto"/>
        <w:ind w:left="360"/>
        <w:rPr>
          <w:rFonts w:ascii="Calibri" w:eastAsia="Calibri" w:hAnsi="Calibri" w:cs="Times New Roman"/>
          <w:szCs w:val="24"/>
        </w:rPr>
      </w:pPr>
    </w:p>
    <w:p w14:paraId="3EFC2BE9" w14:textId="56E4CEC4" w:rsidR="00C8017E" w:rsidRPr="00C8017E" w:rsidRDefault="00C8017E" w:rsidP="0071641A">
      <w:pPr>
        <w:spacing w:before="10" w:after="10" w:line="240" w:lineRule="auto"/>
        <w:ind w:left="144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52.246-7, Inspection of Research and Development - Fixed Price</w:t>
      </w:r>
      <w:r w:rsidRPr="00C8017E">
        <w:rPr>
          <w:rFonts w:ascii="Calibri" w:eastAsia="Calibri" w:hAnsi="Calibri" w:cs="Times New Roman"/>
          <w:szCs w:val="24"/>
        </w:rPr>
        <w:t xml:space="preserve"> (Aug 1996).</w:t>
      </w:r>
    </w:p>
    <w:p w14:paraId="6B2D6188" w14:textId="77777777" w:rsidR="00C8017E" w:rsidRPr="00C8017E" w:rsidRDefault="00C8017E" w:rsidP="00C8017E">
      <w:pPr>
        <w:spacing w:after="0" w:line="240" w:lineRule="auto"/>
        <w:rPr>
          <w:rFonts w:ascii="Calibri" w:eastAsia="Calibri" w:hAnsi="Calibri" w:cs="Times New Roman"/>
          <w:szCs w:val="24"/>
        </w:rPr>
      </w:pPr>
    </w:p>
    <w:p w14:paraId="4703A115" w14:textId="18C16FCF"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lastRenderedPageBreak/>
        <w:t>1</w:t>
      </w:r>
      <w:r w:rsidR="004414C6">
        <w:rPr>
          <w:rFonts w:ascii="Calibri" w:eastAsia="Calibri" w:hAnsi="Calibri" w:cs="Times New Roman"/>
          <w:b/>
          <w:color w:val="CC0000"/>
          <w:szCs w:val="24"/>
        </w:rPr>
        <w:t>28</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2B5B12FA" w14:textId="77777777" w:rsidTr="00A51893">
        <w:trPr>
          <w:cantSplit/>
        </w:trPr>
        <w:tc>
          <w:tcPr>
            <w:tcW w:w="9700" w:type="dxa"/>
            <w:shd w:val="clear" w:color="auto" w:fill="F3F3F3"/>
          </w:tcPr>
          <w:p w14:paraId="71477413" w14:textId="35BB1A8F"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****(USE BELOW FOR COST REIMBURSEMENT SOLICITATIONS AND CONTRACTS WHICH ARE R&amp;D </w:t>
            </w:r>
            <w:r w:rsidRPr="00C8017E">
              <w:rPr>
                <w:rFonts w:ascii="Calibri" w:eastAsia="Calibri" w:hAnsi="Calibri" w:cs="Times New Roman"/>
                <w:szCs w:val="24"/>
                <w:u w:val="single"/>
              </w:rPr>
              <w:t>AND</w:t>
            </w:r>
            <w:r w:rsidRPr="00C8017E">
              <w:rPr>
                <w:rFonts w:ascii="Calibri" w:eastAsia="Calibri" w:hAnsi="Calibri" w:cs="Times New Roman"/>
                <w:szCs w:val="24"/>
              </w:rPr>
              <w:t xml:space="preserve"> THE PRIMARY OBJECTIVE IS THE DELIVERY OF END ITEMS OTHER THAN DESIGNS, DRAWINGS, OR REPORTS </w:t>
            </w:r>
            <w:r w:rsidRPr="00C8017E">
              <w:rPr>
                <w:rFonts w:ascii="Calibri" w:eastAsia="Calibri" w:hAnsi="Calibri" w:cs="Times New Roman"/>
                <w:szCs w:val="24"/>
                <w:u w:val="single"/>
              </w:rPr>
              <w:t>UNLESS</w:t>
            </w:r>
            <w:r w:rsidRPr="00C8017E">
              <w:rPr>
                <w:rFonts w:ascii="Calibri" w:eastAsia="Calibri" w:hAnsi="Calibri" w:cs="Times New Roman"/>
                <w:szCs w:val="24"/>
              </w:rPr>
              <w:t xml:space="preserve"> ITS USE IS IMPRACTICAL AND FAR CLAUSE 52.246-9 IS MORE APPROPRIATE.</w:t>
            </w:r>
            <w:r w:rsidR="004414C6" w:rsidRPr="00C8017E">
              <w:rPr>
                <w:rFonts w:ascii="Calibri" w:eastAsia="Calibri" w:hAnsi="Calibri" w:cs="Times New Roman"/>
                <w:szCs w:val="24"/>
              </w:rPr>
              <w:t>)****</w:t>
            </w:r>
          </w:p>
          <w:p w14:paraId="5D3CE7C0" w14:textId="77777777"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 xml:space="preserve"> </w:t>
            </w:r>
            <w:r w:rsidRPr="00C8017E">
              <w:rPr>
                <w:rFonts w:ascii="Calibri" w:eastAsia="Calibri" w:hAnsi="Calibri" w:cs="Times New Roman"/>
                <w:b/>
                <w:szCs w:val="24"/>
              </w:rPr>
              <w:t>ADDITIONAL INSTRUCTIONS TO COMPLETE THIS ARTICLE:</w:t>
            </w:r>
            <w:r w:rsidRPr="00C8017E">
              <w:rPr>
                <w:rFonts w:ascii="Calibri" w:eastAsia="Calibri" w:hAnsi="Calibri" w:cs="Times New Roman"/>
                <w:szCs w:val="24"/>
              </w:rPr>
              <w:t xml:space="preserve"> </w:t>
            </w:r>
          </w:p>
          <w:p w14:paraId="04938B7E" w14:textId="41571931" w:rsidR="00C8017E" w:rsidRPr="00C8017E" w:rsidRDefault="00C8017E" w:rsidP="00C8017E">
            <w:pPr>
              <w:numPr>
                <w:ilvl w:val="0"/>
                <w:numId w:val="1"/>
              </w:numPr>
              <w:spacing w:before="10" w:after="0" w:line="240" w:lineRule="auto"/>
              <w:rPr>
                <w:rFonts w:ascii="Calibri" w:eastAsia="Calibri" w:hAnsi="Calibri" w:cs="Times New Roman"/>
                <w:szCs w:val="24"/>
              </w:rPr>
            </w:pPr>
            <w:r w:rsidRPr="00C8017E">
              <w:rPr>
                <w:rFonts w:ascii="Calibri" w:eastAsia="Calibri" w:hAnsi="Calibri" w:cs="Times New Roman"/>
                <w:szCs w:val="24"/>
              </w:rPr>
              <w:t>Use this Clause with its ALTERNATE I, if the Contract is to be awarded on a no-fee basis.</w:t>
            </w:r>
          </w:p>
        </w:tc>
      </w:tr>
    </w:tbl>
    <w:p w14:paraId="5FF3CF1E" w14:textId="77777777" w:rsidR="00C8017E" w:rsidRPr="00C8017E" w:rsidRDefault="00C8017E" w:rsidP="00C8017E">
      <w:pPr>
        <w:spacing w:before="25" w:after="15" w:line="240" w:lineRule="auto"/>
        <w:ind w:left="360"/>
        <w:rPr>
          <w:rFonts w:ascii="Calibri" w:eastAsia="Calibri" w:hAnsi="Calibri" w:cs="Times New Roman"/>
          <w:szCs w:val="24"/>
        </w:rPr>
      </w:pPr>
    </w:p>
    <w:p w14:paraId="275DAAFC" w14:textId="77777777"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52.246-8, Inspection of Research and Development - Cost-Reimbursement</w:t>
      </w:r>
      <w:r w:rsidRPr="00C8017E">
        <w:rPr>
          <w:rFonts w:ascii="Calibri" w:eastAsia="Calibri" w:hAnsi="Calibri" w:cs="Times New Roman"/>
          <w:szCs w:val="24"/>
        </w:rPr>
        <w:t xml:space="preserve"> (May 2001).</w:t>
      </w:r>
    </w:p>
    <w:p w14:paraId="4F754D67" w14:textId="77777777" w:rsidR="00C8017E" w:rsidRPr="00C8017E" w:rsidRDefault="00C8017E" w:rsidP="00C8017E">
      <w:pPr>
        <w:spacing w:after="0" w:line="240" w:lineRule="auto"/>
        <w:rPr>
          <w:rFonts w:ascii="Calibri" w:eastAsia="Calibri" w:hAnsi="Calibri" w:cs="Times New Roman"/>
          <w:szCs w:val="24"/>
        </w:rPr>
      </w:pPr>
    </w:p>
    <w:p w14:paraId="622749AC" w14:textId="616D10E0"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Alternate I (Apr 1984)  </w:t>
      </w:r>
      <w:r w:rsidRPr="00C8017E">
        <w:rPr>
          <w:rFonts w:ascii="Calibri" w:eastAsia="Calibri" w:hAnsi="Calibri" w:cs="Times New Roman"/>
          <w:szCs w:val="24"/>
          <w:u w:val="single"/>
        </w:rPr>
        <w:t>[is not/is]</w:t>
      </w:r>
      <w:r w:rsidRPr="00C8017E">
        <w:rPr>
          <w:rFonts w:ascii="Calibri" w:eastAsia="Calibri" w:hAnsi="Calibri" w:cs="Times New Roman"/>
          <w:szCs w:val="24"/>
        </w:rPr>
        <w:t xml:space="preserve"> applicable to this contract.</w:t>
      </w:r>
    </w:p>
    <w:p w14:paraId="184242D9" w14:textId="77777777" w:rsidR="00C8017E" w:rsidRPr="00C8017E" w:rsidRDefault="00C8017E" w:rsidP="00C8017E">
      <w:pPr>
        <w:spacing w:after="0" w:line="240" w:lineRule="auto"/>
        <w:rPr>
          <w:rFonts w:ascii="Calibri" w:eastAsia="Calibri" w:hAnsi="Calibri" w:cs="Times New Roman"/>
          <w:szCs w:val="24"/>
        </w:rPr>
      </w:pPr>
    </w:p>
    <w:p w14:paraId="410B3FDF" w14:textId="287CA6D6"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29</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377D3E1D" w14:textId="77777777" w:rsidTr="00A51893">
        <w:trPr>
          <w:cantSplit/>
        </w:trPr>
        <w:tc>
          <w:tcPr>
            <w:tcW w:w="9700" w:type="dxa"/>
            <w:shd w:val="clear" w:color="auto" w:fill="F3F3F3"/>
          </w:tcPr>
          <w:p w14:paraId="679E1AF6" w14:textId="612A63A9"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SOLICITATIONS AND CONTRACTS WHOSE PRIMARY OBJECTIVE IS THE DELIVERY OF END ITEMS SUCH AS DESIGNS, DRAWINGS, OR REPORTS AND USE OF THIS CLAUSE IS MORE APPROPRIATE THAN FAR CLAUSE 52.246-7 or 52.246-8.)****</w:t>
            </w:r>
          </w:p>
        </w:tc>
      </w:tr>
    </w:tbl>
    <w:p w14:paraId="5AC4A3D8" w14:textId="77777777" w:rsidR="00C8017E" w:rsidRPr="00C8017E" w:rsidRDefault="00C8017E" w:rsidP="00C8017E">
      <w:pPr>
        <w:spacing w:before="25" w:after="15" w:line="240" w:lineRule="auto"/>
        <w:ind w:left="360"/>
        <w:rPr>
          <w:rFonts w:ascii="Calibri" w:eastAsia="Calibri" w:hAnsi="Calibri" w:cs="Times New Roman"/>
          <w:szCs w:val="24"/>
        </w:rPr>
      </w:pPr>
    </w:p>
    <w:p w14:paraId="44CE6FFB" w14:textId="71A1A456" w:rsidR="00C8017E" w:rsidRPr="00C8017E" w:rsidRDefault="00C8017E" w:rsidP="0071641A">
      <w:pPr>
        <w:spacing w:before="10" w:after="10" w:line="240" w:lineRule="auto"/>
        <w:ind w:left="1440" w:right="9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52.246-9, Inspection of Research and Development (Short Form)</w:t>
      </w:r>
      <w:r w:rsidRPr="00C8017E">
        <w:rPr>
          <w:rFonts w:ascii="Calibri" w:eastAsia="Calibri" w:hAnsi="Calibri" w:cs="Times New Roman"/>
          <w:szCs w:val="24"/>
        </w:rPr>
        <w:t xml:space="preserve"> (Apr 1984).</w:t>
      </w:r>
    </w:p>
    <w:p w14:paraId="3EAADA35" w14:textId="77777777" w:rsidR="00C8017E" w:rsidRPr="00C8017E" w:rsidRDefault="00C8017E" w:rsidP="00C8017E">
      <w:pPr>
        <w:spacing w:after="0" w:line="240" w:lineRule="auto"/>
        <w:rPr>
          <w:rFonts w:ascii="Calibri" w:eastAsia="Calibri" w:hAnsi="Calibri" w:cs="Times New Roman"/>
          <w:szCs w:val="24"/>
        </w:rPr>
      </w:pPr>
    </w:p>
    <w:p w14:paraId="3B81FDEB" w14:textId="452402D0"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30</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10AD8985" w14:textId="77777777" w:rsidTr="00A51893">
        <w:trPr>
          <w:cantSplit/>
        </w:trPr>
        <w:tc>
          <w:tcPr>
            <w:tcW w:w="9700" w:type="dxa"/>
            <w:shd w:val="clear" w:color="auto" w:fill="F3F3F3"/>
          </w:tcPr>
          <w:p w14:paraId="6218263D" w14:textId="77777777" w:rsidR="004414C6"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FIXED-PRICE CONSTRUCTION CONTRACTS OVER THE SIMPLIFIED ACQUISITION THRESHOLD.</w:t>
            </w:r>
            <w:r w:rsidR="004414C6" w:rsidRPr="00C8017E">
              <w:rPr>
                <w:rFonts w:ascii="Calibri" w:eastAsia="Calibri" w:hAnsi="Calibri" w:cs="Times New Roman"/>
                <w:szCs w:val="24"/>
              </w:rPr>
              <w:t>)****</w:t>
            </w:r>
            <w:r w:rsidRPr="00C8017E">
              <w:rPr>
                <w:rFonts w:ascii="Calibri" w:eastAsia="Calibri" w:hAnsi="Calibri" w:cs="Times New Roman"/>
                <w:szCs w:val="24"/>
              </w:rPr>
              <w:t xml:space="preserve">   </w:t>
            </w:r>
          </w:p>
          <w:p w14:paraId="04F6F1F9" w14:textId="6C3FE573"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b/>
                <w:szCs w:val="24"/>
              </w:rPr>
              <w:t>Note</w:t>
            </w:r>
            <w:r w:rsidRPr="00C8017E">
              <w:rPr>
                <w:rFonts w:ascii="Calibri" w:eastAsia="Calibri" w:hAnsi="Calibri" w:cs="Times New Roman"/>
                <w:i/>
                <w:szCs w:val="24"/>
              </w:rPr>
              <w:t>: This clause may be used for contracts at or below the simplified acquisition threshold at the Contracting Officer's discretion.</w:t>
            </w:r>
            <w:r w:rsidR="004414C6">
              <w:rPr>
                <w:rFonts w:ascii="Calibri" w:eastAsia="Calibri" w:hAnsi="Calibri" w:cs="Times New Roman"/>
                <w:szCs w:val="24"/>
              </w:rPr>
              <w:t xml:space="preserve"> </w:t>
            </w:r>
          </w:p>
        </w:tc>
      </w:tr>
    </w:tbl>
    <w:p w14:paraId="6C815F4C" w14:textId="77777777" w:rsidR="00C8017E" w:rsidRPr="00C8017E" w:rsidRDefault="00C8017E" w:rsidP="00C8017E">
      <w:pPr>
        <w:spacing w:before="25" w:after="15" w:line="240" w:lineRule="auto"/>
        <w:ind w:left="360"/>
        <w:rPr>
          <w:rFonts w:ascii="Calibri" w:eastAsia="Calibri" w:hAnsi="Calibri" w:cs="Times New Roman"/>
          <w:szCs w:val="24"/>
        </w:rPr>
      </w:pPr>
    </w:p>
    <w:p w14:paraId="3A31D85A" w14:textId="77777777" w:rsidR="00C8017E" w:rsidRPr="00C8017E" w:rsidRDefault="00C8017E" w:rsidP="00C8017E">
      <w:pPr>
        <w:spacing w:before="10" w:after="10" w:line="240" w:lineRule="auto"/>
        <w:ind w:left="1440" w:right="144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52.246-12, Inspection of Construction</w:t>
      </w:r>
      <w:r w:rsidRPr="00C8017E">
        <w:rPr>
          <w:rFonts w:ascii="Calibri" w:eastAsia="Calibri" w:hAnsi="Calibri" w:cs="Times New Roman"/>
          <w:szCs w:val="24"/>
        </w:rPr>
        <w:t xml:space="preserve"> (August 1996).</w:t>
      </w:r>
    </w:p>
    <w:p w14:paraId="2545C459" w14:textId="77777777" w:rsidR="00C8017E" w:rsidRPr="00C8017E" w:rsidRDefault="00C8017E" w:rsidP="00C8017E">
      <w:pPr>
        <w:spacing w:after="0" w:line="240" w:lineRule="auto"/>
        <w:rPr>
          <w:rFonts w:ascii="Calibri" w:eastAsia="Calibri" w:hAnsi="Calibri" w:cs="Times New Roman"/>
          <w:szCs w:val="24"/>
        </w:rPr>
      </w:pPr>
    </w:p>
    <w:p w14:paraId="008A4109" w14:textId="261FE58C" w:rsidR="00C8017E" w:rsidRPr="00C8017E" w:rsidRDefault="00C8017E" w:rsidP="00C8017E">
      <w:pPr>
        <w:keepNext/>
        <w:spacing w:before="100" w:after="0" w:line="240" w:lineRule="auto"/>
        <w:rPr>
          <w:rFonts w:ascii="Calibri" w:eastAsia="Calibri" w:hAnsi="Calibri" w:cs="Times New Roman"/>
          <w:szCs w:val="24"/>
        </w:rPr>
      </w:pPr>
      <w:r w:rsidRPr="00C8017E">
        <w:rPr>
          <w:rFonts w:ascii="Calibri" w:eastAsia="Calibri" w:hAnsi="Calibri" w:cs="Times New Roman"/>
          <w:b/>
          <w:color w:val="CC0000"/>
          <w:szCs w:val="24"/>
        </w:rPr>
        <w:t>1</w:t>
      </w:r>
      <w:r w:rsidR="004414C6">
        <w:rPr>
          <w:rFonts w:ascii="Calibri" w:eastAsia="Calibri" w:hAnsi="Calibri" w:cs="Times New Roman"/>
          <w:b/>
          <w:color w:val="CC0000"/>
          <w:szCs w:val="24"/>
        </w:rPr>
        <w:t>31</w:t>
      </w:r>
    </w:p>
    <w:tbl>
      <w:tblPr>
        <w:tblW w:w="0" w:type="auto"/>
        <w:tblInd w:w="50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3F3F3"/>
        <w:tblLook w:val="01E0" w:firstRow="1" w:lastRow="1" w:firstColumn="1" w:lastColumn="1" w:noHBand="0" w:noVBand="0"/>
      </w:tblPr>
      <w:tblGrid>
        <w:gridCol w:w="8844"/>
      </w:tblGrid>
      <w:tr w:rsidR="00C8017E" w:rsidRPr="00C8017E" w14:paraId="0045B0B4" w14:textId="77777777" w:rsidTr="00A51893">
        <w:trPr>
          <w:cantSplit/>
        </w:trPr>
        <w:tc>
          <w:tcPr>
            <w:tcW w:w="9700" w:type="dxa"/>
            <w:shd w:val="clear" w:color="auto" w:fill="F3F3F3"/>
          </w:tcPr>
          <w:p w14:paraId="52ED9A4F" w14:textId="4EBE1B76" w:rsidR="00C8017E" w:rsidRPr="00C8017E" w:rsidRDefault="00C8017E" w:rsidP="00C8017E">
            <w:pPr>
              <w:spacing w:before="15" w:after="25" w:line="240" w:lineRule="auto"/>
              <w:rPr>
                <w:rFonts w:ascii="Calibri" w:eastAsia="Calibri" w:hAnsi="Calibri" w:cs="Times New Roman"/>
                <w:szCs w:val="24"/>
              </w:rPr>
            </w:pPr>
            <w:r w:rsidRPr="00C8017E">
              <w:rPr>
                <w:rFonts w:ascii="Calibri" w:eastAsia="Calibri" w:hAnsi="Calibri" w:cs="Times New Roman"/>
                <w:szCs w:val="24"/>
              </w:rPr>
              <w:t>****(USE BELOW FOR ALL FIXED-PRICE SOLICITATIONS AND CONTRACTS FOR 1) SUPPLIES; 2) SERVICES INVOLVING THE FURNISHING OF SUPPLIES, OR; 3) R&amp;D AT OR ABOVE THE SIMPLIFIED ACQUISITION THRESHOLD.)****</w:t>
            </w:r>
          </w:p>
        </w:tc>
      </w:tr>
    </w:tbl>
    <w:p w14:paraId="0C98ACD4" w14:textId="77777777" w:rsidR="00C8017E" w:rsidRPr="00C8017E" w:rsidRDefault="00C8017E" w:rsidP="00C8017E">
      <w:pPr>
        <w:spacing w:before="25" w:after="15" w:line="240" w:lineRule="auto"/>
        <w:ind w:left="360"/>
        <w:rPr>
          <w:rFonts w:ascii="Calibri" w:eastAsia="Calibri" w:hAnsi="Calibri" w:cs="Times New Roman"/>
          <w:szCs w:val="24"/>
        </w:rPr>
      </w:pPr>
    </w:p>
    <w:p w14:paraId="582B06C6" w14:textId="77777777" w:rsidR="00C8017E" w:rsidRPr="00C8017E" w:rsidRDefault="00C8017E" w:rsidP="00C8017E">
      <w:pPr>
        <w:spacing w:before="10" w:after="10" w:line="240" w:lineRule="auto"/>
        <w:ind w:left="1440" w:right="1440"/>
        <w:rPr>
          <w:rFonts w:ascii="Calibri" w:eastAsia="Calibri" w:hAnsi="Calibri" w:cs="Times New Roman"/>
          <w:szCs w:val="24"/>
        </w:rPr>
      </w:pPr>
      <w:r w:rsidRPr="00C8017E">
        <w:rPr>
          <w:rFonts w:ascii="Calibri" w:eastAsia="Calibri" w:hAnsi="Calibri" w:cs="Times New Roman"/>
          <w:szCs w:val="24"/>
        </w:rPr>
        <w:t xml:space="preserve">FAR Clause </w:t>
      </w:r>
      <w:r w:rsidRPr="00C8017E">
        <w:rPr>
          <w:rFonts w:ascii="Calibri" w:eastAsia="Calibri" w:hAnsi="Calibri" w:cs="Times New Roman"/>
          <w:b/>
          <w:szCs w:val="24"/>
        </w:rPr>
        <w:t>52.246-16, Responsibility for Supplies</w:t>
      </w:r>
      <w:r w:rsidRPr="00C8017E">
        <w:rPr>
          <w:rFonts w:ascii="Calibri" w:eastAsia="Calibri" w:hAnsi="Calibri" w:cs="Times New Roman"/>
          <w:szCs w:val="24"/>
        </w:rPr>
        <w:t xml:space="preserve"> (April 1984).</w:t>
      </w:r>
    </w:p>
    <w:p w14:paraId="05AFC645" w14:textId="77777777" w:rsidR="00C8017E" w:rsidRPr="00C8017E" w:rsidRDefault="00C8017E" w:rsidP="00C8017E">
      <w:pPr>
        <w:spacing w:after="0" w:line="240" w:lineRule="auto"/>
        <w:rPr>
          <w:rFonts w:ascii="Calibri" w:eastAsia="Calibri" w:hAnsi="Calibri" w:cs="Times New Roman"/>
          <w:szCs w:val="24"/>
        </w:rPr>
      </w:pPr>
    </w:p>
    <w:p w14:paraId="65713B10" w14:textId="55A26D5B" w:rsidR="000859A3" w:rsidRDefault="000859A3" w:rsidP="00C8017E"/>
    <w:sectPr w:rsidR="000859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C726D"/>
    <w:multiLevelType w:val="multilevel"/>
    <w:tmpl w:val="07D268D6"/>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Letter"/>
      <w:lvlText w:val="%3."/>
      <w:lvlJc w:val="right"/>
      <w:pPr>
        <w:tabs>
          <w:tab w:val="num" w:pos="2160"/>
        </w:tabs>
        <w:ind w:left="2160" w:hanging="180"/>
      </w:pPr>
    </w:lvl>
    <w:lvl w:ilvl="3">
      <w:start w:val="1"/>
      <w:numFmt w:val="lowerLetter"/>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Letter"/>
      <w:lvlText w:val="%6."/>
      <w:lvlJc w:val="right"/>
      <w:pPr>
        <w:tabs>
          <w:tab w:val="num" w:pos="4320"/>
        </w:tabs>
        <w:ind w:left="4320" w:hanging="180"/>
      </w:pPr>
    </w:lvl>
    <w:lvl w:ilvl="6">
      <w:start w:val="1"/>
      <w:numFmt w:val="lowerLetter"/>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Letter"/>
      <w:lvlText w:val="%9."/>
      <w:lvlJc w:val="right"/>
      <w:pPr>
        <w:tabs>
          <w:tab w:val="num" w:pos="6480"/>
        </w:tabs>
        <w:ind w:left="6480" w:hanging="180"/>
      </w:pPr>
    </w:lvl>
  </w:abstractNum>
  <w:abstractNum w:abstractNumId="1" w15:restartNumberingAfterBreak="0">
    <w:nsid w:val="3BFB5923"/>
    <w:multiLevelType w:val="multilevel"/>
    <w:tmpl w:val="DC5898A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right"/>
      <w:pPr>
        <w:tabs>
          <w:tab w:val="num" w:pos="6480"/>
        </w:tabs>
        <w:ind w:left="6480" w:hanging="180"/>
      </w:pPr>
    </w:lvl>
  </w:abstractNum>
  <w:abstractNum w:abstractNumId="2" w15:restartNumberingAfterBreak="0">
    <w:nsid w:val="70CB7C67"/>
    <w:multiLevelType w:val="hybridMultilevel"/>
    <w:tmpl w:val="5DE81BD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16cid:durableId="662273730">
    <w:abstractNumId w:val="2"/>
  </w:num>
  <w:num w:numId="2" w16cid:durableId="210379265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151750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52085319">
    <w:abstractNumId w:val="0"/>
    <w:lvlOverride w:ilvl="0">
      <w:startOverride w:val="4"/>
    </w:lvlOverride>
    <w:lvlOverride w:ilvl="1">
      <w:startOverride w:val="4"/>
    </w:lvlOverride>
    <w:lvlOverride w:ilvl="2">
      <w:startOverride w:val="4"/>
    </w:lvlOverride>
    <w:lvlOverride w:ilvl="3">
      <w:startOverride w:val="4"/>
    </w:lvlOverride>
    <w:lvlOverride w:ilvl="4">
      <w:startOverride w:val="4"/>
    </w:lvlOverride>
    <w:lvlOverride w:ilvl="5">
      <w:startOverride w:val="4"/>
    </w:lvlOverride>
    <w:lvlOverride w:ilvl="6">
      <w:startOverride w:val="4"/>
    </w:lvlOverride>
    <w:lvlOverride w:ilvl="7">
      <w:startOverride w:val="4"/>
    </w:lvlOverride>
    <w:lvlOverride w:ilvl="8">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17E"/>
    <w:rsid w:val="000859A3"/>
    <w:rsid w:val="004414C6"/>
    <w:rsid w:val="006C0FEC"/>
    <w:rsid w:val="0071641A"/>
    <w:rsid w:val="00B3017B"/>
    <w:rsid w:val="00C8017E"/>
    <w:rsid w:val="00EB4FD5"/>
    <w:rsid w:val="00F6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1C4DA"/>
  <w15:chartTrackingRefBased/>
  <w15:docId w15:val="{025BA556-CBB8-47DD-83DC-01B2A0F4D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1013</Words>
  <Characters>5779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Mattson, Janet (NIH/OD) [C]</dc:creator>
  <cp:keywords/>
  <dc:description/>
  <cp:lastModifiedBy>Mattson, Janet (NIH/OD) [C]</cp:lastModifiedBy>
  <cp:revision>4</cp:revision>
  <dcterms:created xsi:type="dcterms:W3CDTF">2023-04-20T20:53:00Z</dcterms:created>
  <dcterms:modified xsi:type="dcterms:W3CDTF">2023-04-21T13:43:00Z</dcterms:modified>
</cp:coreProperties>
</file>